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4B01" w:rsidRDefault="008B4B01">
      <w:pPr>
        <w:rPr>
          <w:b/>
        </w:rPr>
      </w:pPr>
      <w:r>
        <w:rPr>
          <w:b/>
          <w:noProof/>
        </w:rPr>
        <w:drawing>
          <wp:inline distT="0" distB="0" distL="0" distR="0">
            <wp:extent cx="5731510" cy="162242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118 - Decolonising DMU - Email Banner.jpg"/>
                    <pic:cNvPicPr/>
                  </pic:nvPicPr>
                  <pic:blipFill>
                    <a:blip r:embed="rId6">
                      <a:extLst>
                        <a:ext uri="{28A0092B-C50C-407E-A947-70E740481C1C}">
                          <a14:useLocalDpi xmlns:a14="http://schemas.microsoft.com/office/drawing/2010/main" val="0"/>
                        </a:ext>
                      </a:extLst>
                    </a:blip>
                    <a:stretch>
                      <a:fillRect/>
                    </a:stretch>
                  </pic:blipFill>
                  <pic:spPr>
                    <a:xfrm>
                      <a:off x="0" y="0"/>
                      <a:ext cx="5731510" cy="1622425"/>
                    </a:xfrm>
                    <a:prstGeom prst="rect">
                      <a:avLst/>
                    </a:prstGeom>
                  </pic:spPr>
                </pic:pic>
              </a:graphicData>
            </a:graphic>
          </wp:inline>
        </w:drawing>
      </w:r>
    </w:p>
    <w:p w:rsidR="00136785" w:rsidRPr="00AE7CBC" w:rsidRDefault="00A267FC">
      <w:pPr>
        <w:rPr>
          <w:b/>
        </w:rPr>
      </w:pPr>
      <w:r w:rsidRPr="00AE7CBC">
        <w:rPr>
          <w:b/>
        </w:rPr>
        <w:t xml:space="preserve"> K</w:t>
      </w:r>
      <w:r w:rsidR="005A64B3">
        <w:rPr>
          <w:b/>
        </w:rPr>
        <w:t>aushika Patel’s Introduction</w:t>
      </w:r>
    </w:p>
    <w:p w:rsidR="005F657C" w:rsidRDefault="008B4B01">
      <w:r>
        <w:t>“</w:t>
      </w:r>
      <w:r w:rsidR="005F657C">
        <w:t xml:space="preserve">The </w:t>
      </w:r>
      <w:r>
        <w:t>Freedom to Achieve</w:t>
      </w:r>
      <w:r w:rsidR="005F657C">
        <w:t xml:space="preserve"> </w:t>
      </w:r>
      <w:r w:rsidR="00AE7CBC">
        <w:t>project</w:t>
      </w:r>
      <w:r w:rsidR="005F657C">
        <w:t xml:space="preserve"> was established to work towards the closing of the B</w:t>
      </w:r>
      <w:r w:rsidR="00E054CE">
        <w:t xml:space="preserve">lack, </w:t>
      </w:r>
      <w:r w:rsidR="005F657C">
        <w:t>A</w:t>
      </w:r>
      <w:r w:rsidR="00E054CE">
        <w:t xml:space="preserve">sian and </w:t>
      </w:r>
      <w:r w:rsidR="005F657C">
        <w:t>M</w:t>
      </w:r>
      <w:r w:rsidR="00E054CE">
        <w:t xml:space="preserve">inority </w:t>
      </w:r>
      <w:r w:rsidR="005F657C">
        <w:t>E</w:t>
      </w:r>
      <w:r w:rsidR="00E054CE">
        <w:t>thnic (BAME)</w:t>
      </w:r>
      <w:r w:rsidR="005F657C">
        <w:t xml:space="preserve"> attainment gap.  </w:t>
      </w:r>
    </w:p>
    <w:p w:rsidR="005F657C" w:rsidRDefault="005F657C">
      <w:r>
        <w:t>Th</w:t>
      </w:r>
      <w:r w:rsidR="00AE7CBC">
        <w:t>is</w:t>
      </w:r>
      <w:r>
        <w:t xml:space="preserve"> is a </w:t>
      </w:r>
      <w:r w:rsidR="00AE7CBC">
        <w:t>sector</w:t>
      </w:r>
      <w:r>
        <w:t xml:space="preserve"> wide issue </w:t>
      </w:r>
      <w:r w:rsidR="00AE7CBC">
        <w:t>where e</w:t>
      </w:r>
      <w:r>
        <w:t>ach year the topic co</w:t>
      </w:r>
      <w:r w:rsidR="00AE7CBC">
        <w:t>m</w:t>
      </w:r>
      <w:r>
        <w:t xml:space="preserve">es to life again when the sector degree </w:t>
      </w:r>
      <w:r w:rsidR="00AE7CBC">
        <w:t xml:space="preserve">outcomes </w:t>
      </w:r>
      <w:r>
        <w:t>are re</w:t>
      </w:r>
      <w:r w:rsidR="00AE7CBC">
        <w:t>leased</w:t>
      </w:r>
      <w:r>
        <w:t xml:space="preserve"> and each year we see a significant </w:t>
      </w:r>
      <w:r w:rsidR="00AE7CBC">
        <w:t>difference</w:t>
      </w:r>
      <w:r>
        <w:t xml:space="preserve"> in the </w:t>
      </w:r>
      <w:r w:rsidR="008B4B01">
        <w:t>percentage</w:t>
      </w:r>
      <w:r>
        <w:t xml:space="preserve"> of BAME student</w:t>
      </w:r>
      <w:r w:rsidR="00AE7CBC">
        <w:t xml:space="preserve">s </w:t>
      </w:r>
      <w:r>
        <w:t xml:space="preserve">achieving a </w:t>
      </w:r>
      <w:r w:rsidR="00AE7CBC">
        <w:t>good</w:t>
      </w:r>
      <w:r>
        <w:t xml:space="preserve"> </w:t>
      </w:r>
      <w:r w:rsidR="00AE7CBC">
        <w:t>honours</w:t>
      </w:r>
      <w:r>
        <w:t xml:space="preserve"> degree (good </w:t>
      </w:r>
      <w:r w:rsidR="00AE7CBC">
        <w:t>honours</w:t>
      </w:r>
      <w:r>
        <w:t xml:space="preserve"> </w:t>
      </w:r>
      <w:r w:rsidR="00AE7CBC">
        <w:t>b</w:t>
      </w:r>
      <w:r>
        <w:t>eing 1</w:t>
      </w:r>
      <w:r w:rsidRPr="005F657C">
        <w:rPr>
          <w:vertAlign w:val="superscript"/>
        </w:rPr>
        <w:t>st</w:t>
      </w:r>
      <w:r>
        <w:t xml:space="preserve"> or 2:</w:t>
      </w:r>
      <w:r w:rsidR="00AE7CBC">
        <w:t>1</w:t>
      </w:r>
      <w:r>
        <w:t xml:space="preserve">) in </w:t>
      </w:r>
      <w:r w:rsidR="00AE7CBC">
        <w:t>comparison</w:t>
      </w:r>
      <w:r>
        <w:t xml:space="preserve"> to </w:t>
      </w:r>
      <w:r w:rsidR="00AE7CBC">
        <w:t>their</w:t>
      </w:r>
      <w:r>
        <w:t xml:space="preserve"> </w:t>
      </w:r>
      <w:r w:rsidR="00AE7CBC">
        <w:t>white</w:t>
      </w:r>
      <w:r>
        <w:t xml:space="preserve"> counterparts.</w:t>
      </w:r>
    </w:p>
    <w:p w:rsidR="00AE7CBC" w:rsidRDefault="00AE7CBC">
      <w:r>
        <w:t>The current sector gap is just over 1</w:t>
      </w:r>
      <w:r w:rsidR="0020696C">
        <w:t>3</w:t>
      </w:r>
      <w:r>
        <w:t>%.</w:t>
      </w:r>
    </w:p>
    <w:p w:rsidR="005F657C" w:rsidRDefault="005F657C">
      <w:r>
        <w:t>At the r</w:t>
      </w:r>
      <w:r w:rsidR="00AC7C27">
        <w:t>elease</w:t>
      </w:r>
      <w:r>
        <w:t xml:space="preserve"> of the </w:t>
      </w:r>
      <w:r w:rsidR="00AC7C27">
        <w:t>data</w:t>
      </w:r>
      <w:r>
        <w:t xml:space="preserve"> there is much </w:t>
      </w:r>
      <w:r w:rsidR="00AC7C27">
        <w:t>hand</w:t>
      </w:r>
      <w:r>
        <w:t xml:space="preserve"> wringing and </w:t>
      </w:r>
      <w:r w:rsidR="00AC7C27">
        <w:t>discussion</w:t>
      </w:r>
      <w:r>
        <w:t xml:space="preserve"> </w:t>
      </w:r>
      <w:r w:rsidR="00AC7C27">
        <w:t>a</w:t>
      </w:r>
      <w:r>
        <w:t>nd</w:t>
      </w:r>
      <w:r w:rsidR="00AC7C27">
        <w:t xml:space="preserve"> </w:t>
      </w:r>
      <w:r>
        <w:t xml:space="preserve">debate about this issue and then after a few months it dies down again </w:t>
      </w:r>
      <w:r w:rsidR="00E054CE">
        <w:t>once</w:t>
      </w:r>
      <w:r>
        <w:t xml:space="preserve"> </w:t>
      </w:r>
      <w:r w:rsidR="008B4B01">
        <w:t>u</w:t>
      </w:r>
      <w:r w:rsidR="00E054CE">
        <w:t xml:space="preserve">niversities </w:t>
      </w:r>
      <w:r>
        <w:t xml:space="preserve">provide </w:t>
      </w:r>
      <w:r w:rsidR="00AC7C27">
        <w:t>reassurance</w:t>
      </w:r>
      <w:r>
        <w:t xml:space="preserve"> that they will </w:t>
      </w:r>
      <w:r w:rsidR="00AC7C27">
        <w:t>tackle</w:t>
      </w:r>
      <w:r>
        <w:t xml:space="preserve"> it, however</w:t>
      </w:r>
      <w:r w:rsidR="008B4B01">
        <w:t>,</w:t>
      </w:r>
      <w:r>
        <w:t xml:space="preserve"> come the following year the gap is </w:t>
      </w:r>
      <w:r w:rsidR="00AC7C27">
        <w:t>seen</w:t>
      </w:r>
      <w:r>
        <w:t xml:space="preserve"> to still </w:t>
      </w:r>
      <w:r w:rsidR="00AC7C27">
        <w:t xml:space="preserve">be in </w:t>
      </w:r>
      <w:r>
        <w:t>ex</w:t>
      </w:r>
      <w:r w:rsidR="00AC7C27">
        <w:t>istence</w:t>
      </w:r>
      <w:r w:rsidR="00ED64A1">
        <w:t>.</w:t>
      </w:r>
    </w:p>
    <w:p w:rsidR="005F657C" w:rsidRDefault="005F657C">
      <w:r>
        <w:t xml:space="preserve">The </w:t>
      </w:r>
      <w:r w:rsidR="00AC7C27">
        <w:t>debates</w:t>
      </w:r>
      <w:r>
        <w:t xml:space="preserve"> around the </w:t>
      </w:r>
      <w:r w:rsidR="00AC7C27">
        <w:t>reasons</w:t>
      </w:r>
      <w:r>
        <w:t xml:space="preserve"> for the gap have always focused on the </w:t>
      </w:r>
      <w:r w:rsidR="00AC7C27">
        <w:t>student</w:t>
      </w:r>
      <w:r>
        <w:t xml:space="preserve"> def</w:t>
      </w:r>
      <w:r w:rsidR="00AC7C27">
        <w:t>icit</w:t>
      </w:r>
      <w:r>
        <w:t xml:space="preserve"> model, whereby the </w:t>
      </w:r>
      <w:r w:rsidR="00AC7C27">
        <w:t>reasons</w:t>
      </w:r>
      <w:r>
        <w:t xml:space="preserve"> are always attributed to </w:t>
      </w:r>
      <w:r w:rsidR="00AC7C27">
        <w:t>students</w:t>
      </w:r>
      <w:r>
        <w:t xml:space="preserve"> and either the </w:t>
      </w:r>
      <w:r w:rsidR="00AC7C27">
        <w:t>qualifications</w:t>
      </w:r>
      <w:r>
        <w:t xml:space="preserve"> they come </w:t>
      </w:r>
      <w:r w:rsidR="00AC7C27">
        <w:t>to</w:t>
      </w:r>
      <w:r>
        <w:t xml:space="preserve"> </w:t>
      </w:r>
      <w:r w:rsidR="00AC7C27">
        <w:t>university</w:t>
      </w:r>
      <w:r>
        <w:t xml:space="preserve"> with, their socio </w:t>
      </w:r>
      <w:r w:rsidR="00AC7C27">
        <w:t>economic</w:t>
      </w:r>
      <w:r>
        <w:t xml:space="preserve"> background, the </w:t>
      </w:r>
      <w:r w:rsidR="00AC7C27">
        <w:t>programme</w:t>
      </w:r>
      <w:r>
        <w:t>s</w:t>
      </w:r>
      <w:r w:rsidR="00AC7C27">
        <w:t xml:space="preserve"> </w:t>
      </w:r>
      <w:r>
        <w:t>they chose to study or that they are</w:t>
      </w:r>
      <w:r w:rsidR="008B4B01">
        <w:t xml:space="preserve"> the </w:t>
      </w:r>
      <w:r>
        <w:t>1</w:t>
      </w:r>
      <w:r w:rsidRPr="005F657C">
        <w:rPr>
          <w:vertAlign w:val="superscript"/>
        </w:rPr>
        <w:t>st</w:t>
      </w:r>
      <w:r>
        <w:t xml:space="preserve"> </w:t>
      </w:r>
      <w:r w:rsidR="00AC7C27">
        <w:t>generation</w:t>
      </w:r>
      <w:r>
        <w:t xml:space="preserve"> in </w:t>
      </w:r>
      <w:r w:rsidR="00AC7C27">
        <w:t>their</w:t>
      </w:r>
      <w:r>
        <w:t xml:space="preserve"> family</w:t>
      </w:r>
      <w:r w:rsidR="008B4B01">
        <w:t xml:space="preserve"> to entre Higher Education</w:t>
      </w:r>
      <w:r>
        <w:t xml:space="preserve">….this model has </w:t>
      </w:r>
      <w:r w:rsidR="00AC7C27">
        <w:t>allowed</w:t>
      </w:r>
      <w:r>
        <w:t xml:space="preserve"> </w:t>
      </w:r>
      <w:r w:rsidR="00AC7C27">
        <w:t>universities</w:t>
      </w:r>
      <w:r>
        <w:t xml:space="preserve"> to shift the blame fully to </w:t>
      </w:r>
      <w:r w:rsidR="00AC7C27">
        <w:t>students</w:t>
      </w:r>
      <w:r>
        <w:t xml:space="preserve"> without having to </w:t>
      </w:r>
      <w:r w:rsidR="00AC7C27">
        <w:t>examine</w:t>
      </w:r>
      <w:r>
        <w:t xml:space="preserve"> </w:t>
      </w:r>
      <w:r w:rsidR="00AC7C27">
        <w:t>their</w:t>
      </w:r>
      <w:r>
        <w:t xml:space="preserve"> own</w:t>
      </w:r>
      <w:r w:rsidR="00AC7C27">
        <w:t xml:space="preserve"> practices,</w:t>
      </w:r>
      <w:r w:rsidR="00C11066">
        <w:t xml:space="preserve"> met</w:t>
      </w:r>
      <w:r w:rsidR="00AC7C27">
        <w:t>hodologies</w:t>
      </w:r>
      <w:r w:rsidR="00C11066">
        <w:t xml:space="preserve"> and </w:t>
      </w:r>
      <w:r w:rsidR="00AC7C27">
        <w:t>structures</w:t>
      </w:r>
      <w:r w:rsidR="00C11066">
        <w:t>.</w:t>
      </w:r>
    </w:p>
    <w:p w:rsidR="00C11066" w:rsidRDefault="00C11066">
      <w:r>
        <w:t xml:space="preserve">The project we </w:t>
      </w:r>
      <w:r w:rsidR="00AC7C27">
        <w:t>participated in</w:t>
      </w:r>
      <w:r>
        <w:t xml:space="preserve"> was funded by the O</w:t>
      </w:r>
      <w:r w:rsidR="008B4B01">
        <w:t xml:space="preserve">ffice for </w:t>
      </w:r>
      <w:r>
        <w:t>S</w:t>
      </w:r>
      <w:r w:rsidR="008B4B01">
        <w:t>tudents</w:t>
      </w:r>
      <w:r>
        <w:t xml:space="preserve"> and </w:t>
      </w:r>
      <w:r w:rsidR="00AC7C27">
        <w:t>allowed</w:t>
      </w:r>
      <w:r>
        <w:t xml:space="preserve"> us to partner with 5 other univ</w:t>
      </w:r>
      <w:r w:rsidR="00AC7C27">
        <w:t>ersities to</w:t>
      </w:r>
      <w:r>
        <w:t xml:space="preserve"> </w:t>
      </w:r>
      <w:r w:rsidR="00AC7C27">
        <w:t>utilise</w:t>
      </w:r>
      <w:r>
        <w:t xml:space="preserve"> </w:t>
      </w:r>
      <w:r w:rsidR="00AC7C27">
        <w:t>tools</w:t>
      </w:r>
      <w:r>
        <w:t xml:space="preserve"> and</w:t>
      </w:r>
      <w:r w:rsidR="00AC7C27">
        <w:t xml:space="preserve"> methods</w:t>
      </w:r>
      <w:r>
        <w:t xml:space="preserve"> which took the focus </w:t>
      </w:r>
      <w:r w:rsidR="00AC7C27">
        <w:t>away</w:t>
      </w:r>
      <w:r>
        <w:t xml:space="preserve"> fr</w:t>
      </w:r>
      <w:r w:rsidR="00AC7C27">
        <w:t>om</w:t>
      </w:r>
      <w:r>
        <w:t xml:space="preserve"> the </w:t>
      </w:r>
      <w:r w:rsidR="00AC7C27">
        <w:t>student</w:t>
      </w:r>
      <w:r>
        <w:t xml:space="preserve"> def</w:t>
      </w:r>
      <w:r w:rsidR="00AC7C27">
        <w:t xml:space="preserve">icit </w:t>
      </w:r>
      <w:r>
        <w:t xml:space="preserve">model and so allowed us to consider other reasons as to why the gap may exist. </w:t>
      </w:r>
    </w:p>
    <w:p w:rsidR="004C1934" w:rsidRDefault="004C1934">
      <w:r w:rsidRPr="004C1934">
        <w:t>We utilised a tool called the Value-added metric which allowed us to close down most of the questions and statements that focused on the student deficit model and allowed us to move to thinking more about the curriculum and wider factors within the university as the focus for change.</w:t>
      </w:r>
    </w:p>
    <w:p w:rsidR="00C11066" w:rsidRDefault="00C11066">
      <w:r>
        <w:t xml:space="preserve">Over the </w:t>
      </w:r>
      <w:r w:rsidR="00AC7C27">
        <w:t>last</w:t>
      </w:r>
      <w:r>
        <w:t xml:space="preserve"> 2.5 </w:t>
      </w:r>
      <w:r w:rsidR="00AC7C27">
        <w:t>years</w:t>
      </w:r>
      <w:r>
        <w:t xml:space="preserve"> the project has </w:t>
      </w:r>
      <w:r w:rsidR="00AC7C27">
        <w:t>worked</w:t>
      </w:r>
      <w:r>
        <w:t xml:space="preserve"> in a pilot mode with 40 </w:t>
      </w:r>
      <w:r w:rsidR="00AC7C27">
        <w:t>programmes</w:t>
      </w:r>
      <w:r>
        <w:t xml:space="preserve"> and has </w:t>
      </w:r>
      <w:r w:rsidR="00E054CE">
        <w:t>contributed to</w:t>
      </w:r>
      <w:r>
        <w:t xml:space="preserve"> closing the gap</w:t>
      </w:r>
      <w:r w:rsidR="004403FA">
        <w:t xml:space="preserve"> at DMU</w:t>
      </w:r>
      <w:r>
        <w:t xml:space="preserve"> by just under 5%.</w:t>
      </w:r>
    </w:p>
    <w:p w:rsidR="00C11066" w:rsidRDefault="00C11066">
      <w:r>
        <w:t xml:space="preserve">This is a great success but our gap remains at just under 9% and so there is much </w:t>
      </w:r>
      <w:r w:rsidR="00AC7C27">
        <w:t>more</w:t>
      </w:r>
      <w:r>
        <w:t xml:space="preserve"> </w:t>
      </w:r>
      <w:r w:rsidR="00AC7C27">
        <w:t>for</w:t>
      </w:r>
      <w:r>
        <w:t xml:space="preserve"> us to do.  </w:t>
      </w:r>
      <w:r w:rsidR="00E054CE">
        <w:t xml:space="preserve">And so </w:t>
      </w:r>
      <w:r>
        <w:t xml:space="preserve">DMU have </w:t>
      </w:r>
      <w:r w:rsidR="00AC7C27">
        <w:t>committed</w:t>
      </w:r>
      <w:r>
        <w:t xml:space="preserve"> to a </w:t>
      </w:r>
      <w:r w:rsidR="00E054CE">
        <w:t>strategic aim</w:t>
      </w:r>
      <w:r>
        <w:t xml:space="preserve"> to close the gap by an average of 2% each </w:t>
      </w:r>
      <w:r w:rsidR="00AC7C27">
        <w:t>year</w:t>
      </w:r>
      <w:r>
        <w:t>.</w:t>
      </w:r>
    </w:p>
    <w:p w:rsidR="00C11066" w:rsidRDefault="00C11066">
      <w:r>
        <w:t>The next ph</w:t>
      </w:r>
      <w:r w:rsidR="00AC7C27">
        <w:t>a</w:t>
      </w:r>
      <w:r>
        <w:t xml:space="preserve">se of the project will see the work </w:t>
      </w:r>
      <w:r w:rsidR="00AC7C27">
        <w:t>extended</w:t>
      </w:r>
      <w:r>
        <w:t xml:space="preserve"> to all programme</w:t>
      </w:r>
      <w:r w:rsidR="00E054CE">
        <w:t>s</w:t>
      </w:r>
      <w:r>
        <w:t xml:space="preserve"> across the un</w:t>
      </w:r>
      <w:r w:rsidR="00AC7C27">
        <w:t>iversity</w:t>
      </w:r>
      <w:r w:rsidR="00E054CE">
        <w:t>.</w:t>
      </w:r>
    </w:p>
    <w:p w:rsidR="00C11066" w:rsidRDefault="00C11066">
      <w:r>
        <w:t xml:space="preserve">The co-creation work, </w:t>
      </w:r>
      <w:r w:rsidR="00AC7C27">
        <w:t>research</w:t>
      </w:r>
      <w:r>
        <w:t xml:space="preserve"> and evaluation </w:t>
      </w:r>
      <w:r w:rsidR="00AC7C27">
        <w:t>of</w:t>
      </w:r>
      <w:r>
        <w:t xml:space="preserve"> the project has </w:t>
      </w:r>
      <w:r w:rsidR="00AC7C27">
        <w:t>identified</w:t>
      </w:r>
      <w:r>
        <w:t xml:space="preserve"> that there are </w:t>
      </w:r>
      <w:r w:rsidR="00AC7C27">
        <w:t>factors</w:t>
      </w:r>
      <w:r>
        <w:t xml:space="preserve"> </w:t>
      </w:r>
      <w:r w:rsidR="00AC7C27">
        <w:t>beyond</w:t>
      </w:r>
      <w:r>
        <w:t xml:space="preserve"> the </w:t>
      </w:r>
      <w:r w:rsidR="00AC7C27">
        <w:t>curriculum</w:t>
      </w:r>
      <w:r>
        <w:t xml:space="preserve"> which impact on the attainment for BAME students.</w:t>
      </w:r>
    </w:p>
    <w:p w:rsidR="00C11066" w:rsidRDefault="00C11066">
      <w:r>
        <w:t>The fa</w:t>
      </w:r>
      <w:r w:rsidR="00AC7C27">
        <w:t xml:space="preserve">ctors </w:t>
      </w:r>
      <w:r>
        <w:t xml:space="preserve">identified included the place and space of study alongside those who teach and support students and those in </w:t>
      </w:r>
      <w:r w:rsidR="00AC7C27">
        <w:t>positions</w:t>
      </w:r>
      <w:r>
        <w:t xml:space="preserve"> of power, authority and influence. The </w:t>
      </w:r>
      <w:r w:rsidR="00AC7C27">
        <w:t>main</w:t>
      </w:r>
      <w:r>
        <w:t xml:space="preserve"> </w:t>
      </w:r>
      <w:r w:rsidR="00AC7C27">
        <w:t>consideration</w:t>
      </w:r>
      <w:r>
        <w:t xml:space="preserve"> being</w:t>
      </w:r>
      <w:r w:rsidR="008B4B01">
        <w:t>:</w:t>
      </w:r>
      <w:r>
        <w:t xml:space="preserve"> do </w:t>
      </w:r>
      <w:r>
        <w:lastRenderedPageBreak/>
        <w:t xml:space="preserve">all of these </w:t>
      </w:r>
      <w:r w:rsidR="00AC7C27">
        <w:t>factors</w:t>
      </w:r>
      <w:r>
        <w:t xml:space="preserve"> provide an </w:t>
      </w:r>
      <w:r w:rsidR="00AC7C27">
        <w:t>institution</w:t>
      </w:r>
      <w:r>
        <w:t xml:space="preserve"> within which BAME students can see </w:t>
      </w:r>
      <w:r w:rsidR="00AC7C27">
        <w:t>themselves</w:t>
      </w:r>
      <w:r>
        <w:t xml:space="preserve">, their </w:t>
      </w:r>
      <w:r w:rsidR="00AC7C27">
        <w:t>identity</w:t>
      </w:r>
      <w:r>
        <w:t>, image, history and story reflected</w:t>
      </w:r>
      <w:r w:rsidR="00E054CE">
        <w:t xml:space="preserve"> and so enabling them to succeed.</w:t>
      </w:r>
    </w:p>
    <w:p w:rsidR="004464D7" w:rsidRDefault="004464D7">
      <w:r>
        <w:t xml:space="preserve">The evaluation identified the need to </w:t>
      </w:r>
      <w:r w:rsidR="001E0A5C">
        <w:t>continue</w:t>
      </w:r>
      <w:r>
        <w:t xml:space="preserve"> addressing teaching, learning and assessment methodologies and ideologies </w:t>
      </w:r>
      <w:r w:rsidR="00811A9B">
        <w:t>but also move t</w:t>
      </w:r>
      <w:r>
        <w:t xml:space="preserve">o developing a much broader, </w:t>
      </w:r>
      <w:r w:rsidR="00AC7C27">
        <w:t>institution</w:t>
      </w:r>
      <w:r>
        <w:t xml:space="preserve"> wide approach </w:t>
      </w:r>
      <w:r w:rsidR="00811A9B">
        <w:t>working with not only our academic staff but also engaging our professional services colleagues. This</w:t>
      </w:r>
      <w:r>
        <w:t xml:space="preserve"> </w:t>
      </w:r>
      <w:r w:rsidR="00AC7C27">
        <w:t>would</w:t>
      </w:r>
      <w:r>
        <w:t xml:space="preserve"> </w:t>
      </w:r>
      <w:r w:rsidR="00811A9B">
        <w:t xml:space="preserve">allow us to </w:t>
      </w:r>
      <w:r w:rsidR="00AC7C27">
        <w:t>operationalise</w:t>
      </w:r>
      <w:r>
        <w:t xml:space="preserve"> our public willingness and action to recognise the </w:t>
      </w:r>
      <w:r w:rsidR="00AC7C27">
        <w:t>e</w:t>
      </w:r>
      <w:r w:rsidR="00977D63">
        <w:t xml:space="preserve">xistence </w:t>
      </w:r>
      <w:r>
        <w:t xml:space="preserve">of </w:t>
      </w:r>
      <w:r w:rsidR="00977D63">
        <w:t>institutional</w:t>
      </w:r>
      <w:r>
        <w:t xml:space="preserve"> racism and the need </w:t>
      </w:r>
      <w:r w:rsidR="00977D63">
        <w:t>to</w:t>
      </w:r>
      <w:r>
        <w:t xml:space="preserve"> </w:t>
      </w:r>
      <w:r w:rsidR="00977D63">
        <w:t>identify</w:t>
      </w:r>
      <w:r>
        <w:t xml:space="preserve">, own and tackle the structural, </w:t>
      </w:r>
      <w:r w:rsidR="00977D63">
        <w:t>cultural</w:t>
      </w:r>
      <w:r>
        <w:t xml:space="preserve"> and </w:t>
      </w:r>
      <w:r w:rsidR="00977D63">
        <w:t>individual</w:t>
      </w:r>
      <w:r>
        <w:t xml:space="preserve"> factors </w:t>
      </w:r>
      <w:r w:rsidR="00977D63">
        <w:t>which</w:t>
      </w:r>
      <w:r>
        <w:t xml:space="preserve"> </w:t>
      </w:r>
      <w:r w:rsidR="00977D63">
        <w:t>lead</w:t>
      </w:r>
      <w:r>
        <w:t xml:space="preserve"> to that.</w:t>
      </w:r>
    </w:p>
    <w:p w:rsidR="004464D7" w:rsidRDefault="004464D7">
      <w:r>
        <w:t>On the basis of this</w:t>
      </w:r>
      <w:r w:rsidR="00E054CE">
        <w:t>,</w:t>
      </w:r>
      <w:r>
        <w:t xml:space="preserve"> phase 2 will move forward with the </w:t>
      </w:r>
      <w:r w:rsidR="00473970">
        <w:t>identity</w:t>
      </w:r>
      <w:r>
        <w:t xml:space="preserve"> of ‘</w:t>
      </w:r>
      <w:r w:rsidRPr="00473970">
        <w:rPr>
          <w:b/>
        </w:rPr>
        <w:t>Decolonising DMU’.</w:t>
      </w:r>
    </w:p>
    <w:p w:rsidR="004464D7" w:rsidRDefault="004464D7">
      <w:r>
        <w:t xml:space="preserve">Many universities are engaging in work to decolonise the curriculum however as our evaluation has </w:t>
      </w:r>
      <w:r w:rsidR="00473970">
        <w:t>identified</w:t>
      </w:r>
      <w:r>
        <w:t xml:space="preserve"> </w:t>
      </w:r>
      <w:r w:rsidR="00473970">
        <w:t>this</w:t>
      </w:r>
      <w:r>
        <w:t xml:space="preserve"> is too narrow a </w:t>
      </w:r>
      <w:r w:rsidR="00473970">
        <w:t>focus</w:t>
      </w:r>
      <w:r>
        <w:t xml:space="preserve"> and we are taking a bold step </w:t>
      </w:r>
      <w:r w:rsidR="00473970">
        <w:t>in</w:t>
      </w:r>
      <w:r>
        <w:t xml:space="preserve"> </w:t>
      </w:r>
      <w:r w:rsidR="00834BBA">
        <w:t xml:space="preserve">engaging in the work of Decolonising DMU </w:t>
      </w:r>
      <w:r w:rsidR="00E054CE">
        <w:t>to</w:t>
      </w:r>
      <w:r>
        <w:t xml:space="preserve"> </w:t>
      </w:r>
      <w:r w:rsidR="00473970">
        <w:t>demonstrate</w:t>
      </w:r>
      <w:r>
        <w:t xml:space="preserve"> our commitment to directly </w:t>
      </w:r>
      <w:r w:rsidR="00473970">
        <w:t>tackling</w:t>
      </w:r>
      <w:r>
        <w:t xml:space="preserve"> racial </w:t>
      </w:r>
      <w:r w:rsidR="00473970">
        <w:t>disadvantage</w:t>
      </w:r>
      <w:r>
        <w:t xml:space="preserve"> and </w:t>
      </w:r>
      <w:r w:rsidR="00473970">
        <w:t>discrimination</w:t>
      </w:r>
      <w:r>
        <w:t xml:space="preserve"> within the sector.</w:t>
      </w:r>
    </w:p>
    <w:p w:rsidR="004464D7" w:rsidRDefault="004464D7">
      <w:r w:rsidRPr="004464D7">
        <w:t xml:space="preserve">There is both an appetite and need in the HE sector to re-imagine how universities can deal with wider histories of exclusion/erasure and challenges of inequality in the present, as typified by </w:t>
      </w:r>
      <w:r w:rsidR="00736744">
        <w:t>a range of</w:t>
      </w:r>
      <w:r w:rsidRPr="004464D7">
        <w:t xml:space="preserve"> widely reported</w:t>
      </w:r>
      <w:r w:rsidR="00736744">
        <w:t xml:space="preserve"> campaigns </w:t>
      </w:r>
      <w:r w:rsidR="00736744" w:rsidRPr="000F0314">
        <w:t>including</w:t>
      </w:r>
      <w:r w:rsidRPr="000F0314">
        <w:t xml:space="preserve"> ‘Rhodes must fall’</w:t>
      </w:r>
      <w:r w:rsidR="00736744" w:rsidRPr="000F0314">
        <w:t>, ‘</w:t>
      </w:r>
      <w:r w:rsidR="000F0314">
        <w:t xml:space="preserve">Why is My Curriculum White’ and ‘Why isn’t My Professor Black’. </w:t>
      </w:r>
      <w:r w:rsidRPr="000F0314">
        <w:t>Decolonising</w:t>
      </w:r>
      <w:r w:rsidRPr="004464D7">
        <w:t xml:space="preserve"> seeks to create a positive vision of education guided by an epistemological paradigm that is based on the contributions of a global population, humanity and democracy.</w:t>
      </w:r>
    </w:p>
    <w:p w:rsidR="004464D7" w:rsidRDefault="004464D7">
      <w:r w:rsidRPr="004464D7">
        <w:t>Decolonising DMU w</w:t>
      </w:r>
      <w:r w:rsidR="00473970">
        <w:t>ill</w:t>
      </w:r>
      <w:r w:rsidRPr="004464D7">
        <w:t xml:space="preserve"> be a powerful, challenging and substantive step forward to realising DMU’s vision as an institution that is fully inclusive and socially progressive.</w:t>
      </w:r>
    </w:p>
    <w:p w:rsidR="004464D7" w:rsidRDefault="004464D7">
      <w:r w:rsidRPr="004464D7">
        <w:t>There will inevitably be people who will be profoundly opposed to this approach because it is existentially opposed to widely adopted world views</w:t>
      </w:r>
      <w:r>
        <w:t xml:space="preserve"> however D</w:t>
      </w:r>
      <w:r w:rsidRPr="004464D7">
        <w:t xml:space="preserve">ecolonising DMU recognises the need to </w:t>
      </w:r>
      <w:r w:rsidRPr="004464D7">
        <w:rPr>
          <w:b/>
          <w:u w:val="single"/>
        </w:rPr>
        <w:t>not</w:t>
      </w:r>
      <w:r w:rsidRPr="004464D7">
        <w:t xml:space="preserve"> be limited by existing practice, but build a wider dialogue and consensus.</w:t>
      </w:r>
    </w:p>
    <w:p w:rsidR="004464D7" w:rsidRDefault="004464D7">
      <w:r>
        <w:t xml:space="preserve">Decolonising DMU will </w:t>
      </w:r>
      <w:r w:rsidR="00473970">
        <w:t>work</w:t>
      </w:r>
      <w:r>
        <w:t xml:space="preserve"> with and support the many initiatives which we already facilitate that are aimed at </w:t>
      </w:r>
      <w:r w:rsidR="00473970">
        <w:t>tackling</w:t>
      </w:r>
      <w:r>
        <w:t xml:space="preserve"> racial disadvantage both </w:t>
      </w:r>
      <w:r w:rsidR="0063367A">
        <w:t xml:space="preserve">addressing the student </w:t>
      </w:r>
      <w:r w:rsidR="00473970">
        <w:t>attainment</w:t>
      </w:r>
      <w:r w:rsidR="0063367A">
        <w:t xml:space="preserve"> </w:t>
      </w:r>
      <w:r w:rsidR="00473970">
        <w:t>gap</w:t>
      </w:r>
      <w:r w:rsidR="0063367A">
        <w:t xml:space="preserve"> but also within our infrastructure.</w:t>
      </w:r>
    </w:p>
    <w:p w:rsidR="0063367A" w:rsidRDefault="0063367A">
      <w:r>
        <w:t xml:space="preserve">The work of the race equality charter group will be directly </w:t>
      </w:r>
      <w:r w:rsidR="00473970">
        <w:t>influenced</w:t>
      </w:r>
      <w:r>
        <w:t xml:space="preserve"> by Decolonising DMU </w:t>
      </w:r>
      <w:r w:rsidR="00330FD2">
        <w:t xml:space="preserve">and </w:t>
      </w:r>
      <w:r>
        <w:t xml:space="preserve">will bring to </w:t>
      </w:r>
      <w:r w:rsidR="00473970">
        <w:t>t</w:t>
      </w:r>
      <w:r>
        <w:t xml:space="preserve">he forefront the work we have </w:t>
      </w:r>
      <w:r w:rsidR="00473970">
        <w:t>already</w:t>
      </w:r>
      <w:r>
        <w:t xml:space="preserve"> do</w:t>
      </w:r>
      <w:r w:rsidR="00473970">
        <w:t>ne</w:t>
      </w:r>
      <w:r w:rsidR="00811A9B">
        <w:t xml:space="preserve"> around our infrastructure, staff and students</w:t>
      </w:r>
      <w:r w:rsidR="00473970">
        <w:t xml:space="preserve"> </w:t>
      </w:r>
      <w:r>
        <w:t>an</w:t>
      </w:r>
      <w:r w:rsidR="00473970">
        <w:t>d</w:t>
      </w:r>
      <w:r>
        <w:t xml:space="preserve"> support </w:t>
      </w:r>
      <w:r w:rsidR="00473970">
        <w:t>accelerating</w:t>
      </w:r>
      <w:r>
        <w:t xml:space="preserve"> and broadening </w:t>
      </w:r>
      <w:r w:rsidR="00811A9B">
        <w:t>that work</w:t>
      </w:r>
      <w:r>
        <w:t>.</w:t>
      </w:r>
    </w:p>
    <w:p w:rsidR="0063367A" w:rsidRDefault="0063367A">
      <w:r>
        <w:t xml:space="preserve">Many people will </w:t>
      </w:r>
      <w:r w:rsidR="00473970">
        <w:t>b</w:t>
      </w:r>
      <w:r>
        <w:t>e hearing the term decol</w:t>
      </w:r>
      <w:r w:rsidR="00473970">
        <w:t>onising</w:t>
      </w:r>
      <w:r>
        <w:t xml:space="preserve"> for the first time and others will have </w:t>
      </w:r>
      <w:r w:rsidR="00473970">
        <w:t>definitions</w:t>
      </w:r>
      <w:r>
        <w:t xml:space="preserve"> for it </w:t>
      </w:r>
      <w:r w:rsidR="00473970">
        <w:t>which may</w:t>
      </w:r>
      <w:r>
        <w:t xml:space="preserve"> make them question what and why we are </w:t>
      </w:r>
      <w:r w:rsidR="00473970">
        <w:t>doing</w:t>
      </w:r>
      <w:r>
        <w:t xml:space="preserve"> this</w:t>
      </w:r>
      <w:r w:rsidR="00834BBA">
        <w:t>.  We recognise that many people in this room and across campus will have questions, concerns and reservations about what we are doing and why.</w:t>
      </w:r>
    </w:p>
    <w:p w:rsidR="0063367A" w:rsidRDefault="0063367A">
      <w:r>
        <w:t>W</w:t>
      </w:r>
      <w:r w:rsidR="00473970">
        <w:t>e</w:t>
      </w:r>
      <w:r>
        <w:t xml:space="preserve"> welcome all of these queries…</w:t>
      </w:r>
    </w:p>
    <w:p w:rsidR="0063367A" w:rsidRDefault="0063367A">
      <w:r>
        <w:t>We are at the beginning of a journey…</w:t>
      </w:r>
    </w:p>
    <w:p w:rsidR="0063367A" w:rsidRDefault="0063367A">
      <w:r>
        <w:t xml:space="preserve">A journey which will require a lot of </w:t>
      </w:r>
      <w:r w:rsidR="00473970">
        <w:t>conversations</w:t>
      </w:r>
      <w:r>
        <w:t xml:space="preserve">, some of which will be </w:t>
      </w:r>
      <w:r w:rsidR="00473970">
        <w:t>uncomfortable</w:t>
      </w:r>
      <w:r>
        <w:t xml:space="preserve"> and challenging for ALL people across the university.</w:t>
      </w:r>
    </w:p>
    <w:p w:rsidR="0063367A" w:rsidRDefault="0063367A">
      <w:r>
        <w:t xml:space="preserve">But in this moment in time we have a </w:t>
      </w:r>
      <w:r w:rsidR="00473970">
        <w:t>real</w:t>
      </w:r>
      <w:r>
        <w:t xml:space="preserve"> opportunity to discuss and </w:t>
      </w:r>
      <w:r w:rsidR="00473970">
        <w:t>tackle</w:t>
      </w:r>
      <w:r>
        <w:t xml:space="preserve"> a subject which can </w:t>
      </w:r>
      <w:r w:rsidR="00473970">
        <w:t>create</w:t>
      </w:r>
      <w:r>
        <w:t xml:space="preserve"> real tangible change and make a real difference to </w:t>
      </w:r>
      <w:r w:rsidR="00473970">
        <w:t>our</w:t>
      </w:r>
      <w:r>
        <w:t xml:space="preserve"> staff </w:t>
      </w:r>
      <w:r w:rsidR="0014342D">
        <w:t xml:space="preserve">and students </w:t>
      </w:r>
      <w:r>
        <w:t xml:space="preserve">and not </w:t>
      </w:r>
      <w:r w:rsidR="00473970">
        <w:t>just</w:t>
      </w:r>
      <w:r>
        <w:t xml:space="preserve"> BAME staff and students but ALL staff and students.</w:t>
      </w:r>
    </w:p>
    <w:p w:rsidR="0063367A" w:rsidRDefault="0063367A">
      <w:r>
        <w:lastRenderedPageBreak/>
        <w:t>W</w:t>
      </w:r>
      <w:r w:rsidR="00473970">
        <w:t>e</w:t>
      </w:r>
      <w:r>
        <w:t xml:space="preserve"> are in a mo</w:t>
      </w:r>
      <w:r w:rsidR="00473970">
        <w:t>ment</w:t>
      </w:r>
      <w:r>
        <w:t xml:space="preserve"> in history where the rise of race hate crime has esca</w:t>
      </w:r>
      <w:r w:rsidR="00473970">
        <w:t>lated significantly</w:t>
      </w:r>
      <w:r>
        <w:t xml:space="preserve"> post the 2016 referendum, the rise of </w:t>
      </w:r>
      <w:r w:rsidR="00F71E67">
        <w:t>far-right</w:t>
      </w:r>
      <w:r>
        <w:t xml:space="preserve"> </w:t>
      </w:r>
      <w:r w:rsidR="00473970">
        <w:t>ideologies</w:t>
      </w:r>
      <w:r>
        <w:t xml:space="preserve"> and the </w:t>
      </w:r>
      <w:r w:rsidR="00473970">
        <w:t>normalising</w:t>
      </w:r>
      <w:r>
        <w:t xml:space="preserve"> of </w:t>
      </w:r>
      <w:r w:rsidR="00F71E67">
        <w:t>far-right</w:t>
      </w:r>
      <w:r>
        <w:t xml:space="preserve"> language is present an</w:t>
      </w:r>
      <w:r w:rsidR="00473970">
        <w:t>d</w:t>
      </w:r>
      <w:r>
        <w:t xml:space="preserve"> </w:t>
      </w:r>
      <w:r w:rsidR="00473970">
        <w:t>accepted</w:t>
      </w:r>
      <w:r>
        <w:t xml:space="preserve"> by many in British </w:t>
      </w:r>
      <w:r w:rsidR="00473970">
        <w:t>politics</w:t>
      </w:r>
      <w:r>
        <w:t xml:space="preserve"> and across the globe and where the ripple effect</w:t>
      </w:r>
      <w:r w:rsidR="00135972">
        <w:t xml:space="preserve"> </w:t>
      </w:r>
      <w:r w:rsidR="00473970">
        <w:t xml:space="preserve">and influences </w:t>
      </w:r>
      <w:r w:rsidR="00135972">
        <w:t>of Trumps blatant racism can be felt fr</w:t>
      </w:r>
      <w:r w:rsidR="00473970">
        <w:t>o</w:t>
      </w:r>
      <w:r w:rsidR="00135972">
        <w:t xml:space="preserve">m across the </w:t>
      </w:r>
      <w:r w:rsidR="00473970">
        <w:t>Atlantic</w:t>
      </w:r>
      <w:r w:rsidR="00135972">
        <w:t>.</w:t>
      </w:r>
    </w:p>
    <w:p w:rsidR="00135972" w:rsidRDefault="00135972">
      <w:r>
        <w:t>Now is the right time</w:t>
      </w:r>
      <w:r w:rsidR="00541CA3">
        <w:t xml:space="preserve"> for us, as a university with nearly 54% BAME students,</w:t>
      </w:r>
      <w:r>
        <w:t xml:space="preserve"> to open this dialogue…</w:t>
      </w:r>
    </w:p>
    <w:p w:rsidR="00135972" w:rsidRDefault="00135972">
      <w:r>
        <w:t xml:space="preserve">To look at our histories and deconstruct the prevalent colonial centred pedagogies and power </w:t>
      </w:r>
      <w:r w:rsidR="00AB7153">
        <w:t>structures</w:t>
      </w:r>
      <w:r>
        <w:t xml:space="preserve"> and draw out the histories and </w:t>
      </w:r>
      <w:r w:rsidR="00AB7153">
        <w:t>stories</w:t>
      </w:r>
      <w:r>
        <w:t xml:space="preserve"> of the global south to influence change across our university.</w:t>
      </w:r>
    </w:p>
    <w:p w:rsidR="00135972" w:rsidRDefault="00135972" w:rsidP="008B4B01">
      <w:r>
        <w:t>To support this conve</w:t>
      </w:r>
      <w:r w:rsidR="00AB7153">
        <w:t xml:space="preserve">rsation </w:t>
      </w:r>
      <w:r>
        <w:t xml:space="preserve">the team have been developing a </w:t>
      </w:r>
      <w:r w:rsidRPr="00F71E67">
        <w:rPr>
          <w:b/>
          <w:u w:val="single"/>
        </w:rPr>
        <w:t>working framework</w:t>
      </w:r>
      <w:r>
        <w:t xml:space="preserve"> for </w:t>
      </w:r>
      <w:r w:rsidR="00AB7153">
        <w:t>decolonising</w:t>
      </w:r>
      <w:r>
        <w:t xml:space="preserve"> </w:t>
      </w:r>
      <w:r w:rsidR="00AB7153">
        <w:t>DMU</w:t>
      </w:r>
      <w:r w:rsidR="008B4B01">
        <w:t>:</w:t>
      </w:r>
    </w:p>
    <w:p w:rsidR="00135972" w:rsidRPr="00EB0A4E" w:rsidRDefault="00135972" w:rsidP="00135972">
      <w:r w:rsidRPr="00EB0A4E">
        <w:t xml:space="preserve">“Decolonising DMU recognises that racial inequality in Britain originates from colonialism. In seeking to decolonise, we are creating an anti- racist university which allows all to succeed, and which celebrates the rich heritage and diversity of DMU.  It shifts the burden and conversation away from one of deficit, blame and shame, to recognise that racial inequality has been built over centuries on the dominant western and northern hemispheres and patriarchal interpretation of values and merit. This in turn has created systems, hierarchies and behaviours that create disadvantage and fail to recognise the rich history and world contributions of the global majority. </w:t>
      </w:r>
    </w:p>
    <w:p w:rsidR="00135972" w:rsidRDefault="00135972" w:rsidP="00135972">
      <w:r w:rsidRPr="00EB0A4E">
        <w:t>Different to the strategies of many HEIs, Decolonising DMU stretches far beyond the curriculum. It acknowledges that the scale of the challenge runs deep into examining the everyday norms of university life and will require all DMU staff and students to acknowledge, identify, discuss and seek to understand issues. It is critical that we work collectively, with respect and dignity in order to work for institutional solutions underpinned by the reality that our staff, students and communities will benefit from the anti-racist university”.</w:t>
      </w:r>
      <w:r w:rsidRPr="00135972">
        <w:t xml:space="preserve">  </w:t>
      </w:r>
    </w:p>
    <w:p w:rsidR="00135972" w:rsidRDefault="00135972">
      <w:r>
        <w:t xml:space="preserve">This is the starting point for conversations which we will be </w:t>
      </w:r>
      <w:r w:rsidR="00AB7153">
        <w:t>generating</w:t>
      </w:r>
      <w:r>
        <w:t xml:space="preserve"> </w:t>
      </w:r>
      <w:r w:rsidR="00AB7153">
        <w:t>a</w:t>
      </w:r>
      <w:r>
        <w:t>nd facilitating across campus.</w:t>
      </w:r>
    </w:p>
    <w:p w:rsidR="00135972" w:rsidRDefault="00135972">
      <w:r>
        <w:t xml:space="preserve">Thank you all for </w:t>
      </w:r>
      <w:r w:rsidR="00AB7153">
        <w:t>listening</w:t>
      </w:r>
      <w:r>
        <w:t xml:space="preserve"> to me</w:t>
      </w:r>
      <w:r w:rsidR="00330FD2">
        <w:t>.</w:t>
      </w:r>
      <w:bookmarkStart w:id="0" w:name="_GoBack"/>
      <w:bookmarkEnd w:id="0"/>
    </w:p>
    <w:sectPr w:rsidR="00135972">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5C46" w:rsidRDefault="00535C46" w:rsidP="001944A7">
      <w:pPr>
        <w:spacing w:after="0" w:line="240" w:lineRule="auto"/>
      </w:pPr>
      <w:r>
        <w:separator/>
      </w:r>
    </w:p>
  </w:endnote>
  <w:endnote w:type="continuationSeparator" w:id="0">
    <w:p w:rsidR="00535C46" w:rsidRDefault="00535C46" w:rsidP="001944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3483083"/>
      <w:docPartObj>
        <w:docPartGallery w:val="Page Numbers (Bottom of Page)"/>
        <w:docPartUnique/>
      </w:docPartObj>
    </w:sdtPr>
    <w:sdtEndPr>
      <w:rPr>
        <w:noProof/>
      </w:rPr>
    </w:sdtEndPr>
    <w:sdtContent>
      <w:p w:rsidR="001944A7" w:rsidRDefault="001944A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1944A7" w:rsidRDefault="001944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5C46" w:rsidRDefault="00535C46" w:rsidP="001944A7">
      <w:pPr>
        <w:spacing w:after="0" w:line="240" w:lineRule="auto"/>
      </w:pPr>
      <w:r>
        <w:separator/>
      </w:r>
    </w:p>
  </w:footnote>
  <w:footnote w:type="continuationSeparator" w:id="0">
    <w:p w:rsidR="00535C46" w:rsidRDefault="00535C46" w:rsidP="001944A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041BE92-4371-4154-9985-4B0BA38F8FF9}"/>
    <w:docVar w:name="dgnword-eventsink" w:val="2049984450736"/>
  </w:docVars>
  <w:rsids>
    <w:rsidRoot w:val="00A267FC"/>
    <w:rsid w:val="000F0314"/>
    <w:rsid w:val="00135972"/>
    <w:rsid w:val="00136785"/>
    <w:rsid w:val="0014342D"/>
    <w:rsid w:val="0019312C"/>
    <w:rsid w:val="001944A7"/>
    <w:rsid w:val="001E0A5C"/>
    <w:rsid w:val="0020696C"/>
    <w:rsid w:val="003154A5"/>
    <w:rsid w:val="00330FD2"/>
    <w:rsid w:val="00397C88"/>
    <w:rsid w:val="003B5713"/>
    <w:rsid w:val="004403FA"/>
    <w:rsid w:val="004464D7"/>
    <w:rsid w:val="00473970"/>
    <w:rsid w:val="004C1934"/>
    <w:rsid w:val="00535C46"/>
    <w:rsid w:val="00541CA3"/>
    <w:rsid w:val="00580CAF"/>
    <w:rsid w:val="005A64B3"/>
    <w:rsid w:val="005F657C"/>
    <w:rsid w:val="00612F1B"/>
    <w:rsid w:val="0063367A"/>
    <w:rsid w:val="006C7036"/>
    <w:rsid w:val="0070229F"/>
    <w:rsid w:val="00736744"/>
    <w:rsid w:val="00811A9B"/>
    <w:rsid w:val="00834BBA"/>
    <w:rsid w:val="00882C12"/>
    <w:rsid w:val="008B4B01"/>
    <w:rsid w:val="00977D63"/>
    <w:rsid w:val="009C7686"/>
    <w:rsid w:val="00A267FC"/>
    <w:rsid w:val="00A54F1D"/>
    <w:rsid w:val="00AB51D5"/>
    <w:rsid w:val="00AB7153"/>
    <w:rsid w:val="00AC7C27"/>
    <w:rsid w:val="00AE7CBC"/>
    <w:rsid w:val="00B72A88"/>
    <w:rsid w:val="00C11066"/>
    <w:rsid w:val="00E054CE"/>
    <w:rsid w:val="00EB0A4E"/>
    <w:rsid w:val="00ED64A1"/>
    <w:rsid w:val="00F14CEE"/>
    <w:rsid w:val="00F71E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61570"/>
  <w15:chartTrackingRefBased/>
  <w15:docId w15:val="{63955527-8208-42FD-9456-406448BF3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44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4A7"/>
  </w:style>
  <w:style w:type="paragraph" w:styleId="Footer">
    <w:name w:val="footer"/>
    <w:basedOn w:val="Normal"/>
    <w:link w:val="FooterChar"/>
    <w:uiPriority w:val="99"/>
    <w:unhideWhenUsed/>
    <w:rsid w:val="001944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4A7"/>
  </w:style>
  <w:style w:type="character" w:styleId="CommentReference">
    <w:name w:val="annotation reference"/>
    <w:basedOn w:val="DefaultParagraphFont"/>
    <w:uiPriority w:val="99"/>
    <w:semiHidden/>
    <w:unhideWhenUsed/>
    <w:rsid w:val="004403FA"/>
    <w:rPr>
      <w:sz w:val="16"/>
      <w:szCs w:val="16"/>
    </w:rPr>
  </w:style>
  <w:style w:type="paragraph" w:styleId="CommentText">
    <w:name w:val="annotation text"/>
    <w:basedOn w:val="Normal"/>
    <w:link w:val="CommentTextChar"/>
    <w:uiPriority w:val="99"/>
    <w:semiHidden/>
    <w:unhideWhenUsed/>
    <w:rsid w:val="004403FA"/>
    <w:pPr>
      <w:spacing w:line="240" w:lineRule="auto"/>
    </w:pPr>
    <w:rPr>
      <w:sz w:val="20"/>
      <w:szCs w:val="20"/>
    </w:rPr>
  </w:style>
  <w:style w:type="character" w:customStyle="1" w:styleId="CommentTextChar">
    <w:name w:val="Comment Text Char"/>
    <w:basedOn w:val="DefaultParagraphFont"/>
    <w:link w:val="CommentText"/>
    <w:uiPriority w:val="99"/>
    <w:semiHidden/>
    <w:rsid w:val="004403FA"/>
    <w:rPr>
      <w:sz w:val="20"/>
      <w:szCs w:val="20"/>
    </w:rPr>
  </w:style>
  <w:style w:type="paragraph" w:styleId="CommentSubject">
    <w:name w:val="annotation subject"/>
    <w:basedOn w:val="CommentText"/>
    <w:next w:val="CommentText"/>
    <w:link w:val="CommentSubjectChar"/>
    <w:uiPriority w:val="99"/>
    <w:semiHidden/>
    <w:unhideWhenUsed/>
    <w:rsid w:val="004403FA"/>
    <w:rPr>
      <w:b/>
      <w:bCs/>
    </w:rPr>
  </w:style>
  <w:style w:type="character" w:customStyle="1" w:styleId="CommentSubjectChar">
    <w:name w:val="Comment Subject Char"/>
    <w:basedOn w:val="CommentTextChar"/>
    <w:link w:val="CommentSubject"/>
    <w:uiPriority w:val="99"/>
    <w:semiHidden/>
    <w:rsid w:val="004403FA"/>
    <w:rPr>
      <w:b/>
      <w:bCs/>
      <w:sz w:val="20"/>
      <w:szCs w:val="20"/>
    </w:rPr>
  </w:style>
  <w:style w:type="paragraph" w:styleId="BalloonText">
    <w:name w:val="Balloon Text"/>
    <w:basedOn w:val="Normal"/>
    <w:link w:val="BalloonTextChar"/>
    <w:uiPriority w:val="99"/>
    <w:semiHidden/>
    <w:unhideWhenUsed/>
    <w:rsid w:val="004403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03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1211</Words>
  <Characters>6905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De Montfort University</Company>
  <LinksUpToDate>false</LinksUpToDate>
  <CharactersWithSpaces>8100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Kaushika Patel</dc:creator>
  <cp:keywords/>
  <dc:description/>
  <cp:lastModifiedBy>Lucy Atkins</cp:lastModifiedBy>
  <cp:revision>3</cp:revision>
  <cp:lastPrinted>2020-01-23T09:41:00Z</cp:lastPrinted>
  <dcterms:created xsi:type="dcterms:W3CDTF">2020-01-23T12:56:00Z</dcterms:created>
  <dcterms:modified xsi:type="dcterms:W3CDTF">2020-01-23T13:03:00Z</dcterms:modified>
</cp:coreProperties>
</file>